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cs="Times New Roman"/>
        </w:rPr>
      </w:pPr>
      <w:bookmarkStart w:id="0" w:name="_GoBack"/>
      <w:r>
        <w:rPr>
          <w:rFonts w:hint="eastAsia" w:cs="宋体"/>
          <w:b/>
          <w:bCs/>
          <w:sz w:val="32"/>
          <w:szCs w:val="32"/>
        </w:rPr>
        <w:t>上海昊智医疗器械有限公司</w:t>
      </w:r>
      <w:bookmarkEnd w:id="0"/>
      <w:r>
        <w:rPr>
          <w:rFonts w:hint="eastAsia" w:cs="宋体"/>
          <w:b/>
          <w:bCs/>
          <w:sz w:val="32"/>
          <w:szCs w:val="32"/>
        </w:rPr>
        <w:t>简介</w:t>
      </w:r>
    </w:p>
    <w:p>
      <w:pPr>
        <w:rPr>
          <w:rFonts w:cs="Times New Roman"/>
        </w:rPr>
      </w:pPr>
    </w:p>
    <w:p>
      <w:pPr>
        <w:rPr>
          <w:rFonts w:cs="Times New Roman"/>
          <w:sz w:val="24"/>
          <w:szCs w:val="24"/>
        </w:rPr>
      </w:pPr>
      <w:r>
        <w:t xml:space="preserve">    </w:t>
      </w:r>
      <w:r>
        <w:rPr>
          <w:rFonts w:hint="eastAsia" w:cs="宋体"/>
          <w:sz w:val="24"/>
          <w:szCs w:val="24"/>
        </w:rPr>
        <w:t>上海昊智医疗器械有限公司成立于</w:t>
      </w:r>
      <w:r>
        <w:rPr>
          <w:sz w:val="24"/>
          <w:szCs w:val="24"/>
        </w:rPr>
        <w:t>2009</w:t>
      </w:r>
      <w:r>
        <w:rPr>
          <w:rFonts w:hint="eastAsia" w:cs="宋体"/>
          <w:sz w:val="24"/>
          <w:szCs w:val="24"/>
        </w:rPr>
        <w:t>年，</w:t>
      </w:r>
      <w:r>
        <w:rPr>
          <w:rFonts w:hint="eastAsia" w:ascii="Arial" w:hAnsi="Arial" w:cs="宋体"/>
          <w:color w:val="282828"/>
          <w:sz w:val="24"/>
          <w:szCs w:val="24"/>
        </w:rPr>
        <w:t>致力于医院医疗器械及耗材行业</w:t>
      </w:r>
      <w:r>
        <w:rPr>
          <w:rFonts w:hint="eastAsia" w:cs="宋体"/>
          <w:sz w:val="24"/>
          <w:szCs w:val="24"/>
        </w:rPr>
        <w:t>。本公司是德国</w:t>
      </w:r>
      <w:r>
        <w:rPr>
          <w:sz w:val="24"/>
          <w:szCs w:val="24"/>
        </w:rPr>
        <w:t>GKE</w:t>
      </w:r>
      <w:r>
        <w:rPr>
          <w:rFonts w:hint="eastAsia" w:cs="宋体"/>
          <w:sz w:val="24"/>
          <w:szCs w:val="24"/>
        </w:rPr>
        <w:t>灭菌监测化学指示物上海地区总代理，同时代理销售进口、国产医疗器械、医用耗材、设备等。公司在上海、无锡、常州等重点医院都有专业的销售及技术支持。在上海市场与各大医疗机构有着多年良好的合作关系，在本行业有较好的口碑和声誉。并结合国家医改政策，服务于医疗机构，改善患者健康，为健康事业添砖加瓦。</w:t>
      </w:r>
    </w:p>
    <w:p>
      <w:pPr>
        <w:pStyle w:val="2"/>
        <w:spacing w:line="420" w:lineRule="atLeast"/>
        <w:rPr>
          <w:rFonts w:ascii="Arial" w:hAnsi="Arial" w:cs="Arial"/>
          <w:b/>
          <w:bCs/>
          <w:color w:val="282828"/>
          <w:sz w:val="32"/>
          <w:szCs w:val="32"/>
        </w:rPr>
      </w:pPr>
      <w:r>
        <w:rPr>
          <w:rFonts w:hint="eastAsia" w:ascii="Arial" w:hAnsi="Arial"/>
          <w:b/>
          <w:bCs/>
          <w:color w:val="282828"/>
          <w:sz w:val="32"/>
          <w:szCs w:val="32"/>
        </w:rPr>
        <w:t>招聘岗位：</w:t>
      </w:r>
    </w:p>
    <w:p>
      <w:pPr>
        <w:pStyle w:val="2"/>
        <w:spacing w:line="420" w:lineRule="atLeast"/>
        <w:ind w:firstLine="31680" w:firstLineChars="200"/>
        <w:rPr>
          <w:rFonts w:ascii="Arial" w:hAnsi="Arial" w:cs="Arial"/>
          <w:color w:val="282828"/>
        </w:rPr>
      </w:pPr>
      <w:r>
        <w:rPr>
          <w:rFonts w:hint="eastAsia" w:ascii="Arial" w:hAnsi="Arial"/>
          <w:color w:val="282828"/>
        </w:rPr>
        <w:t>销售代表</w:t>
      </w:r>
      <w:r>
        <w:rPr>
          <w:rFonts w:ascii="Arial" w:hAnsi="Arial" w:cs="Arial"/>
          <w:color w:val="282828"/>
        </w:rPr>
        <w:t xml:space="preserve">  6</w:t>
      </w:r>
      <w:r>
        <w:rPr>
          <w:rFonts w:hint="eastAsia" w:ascii="Arial" w:hAnsi="Arial"/>
          <w:color w:val="282828"/>
        </w:rPr>
        <w:t>名</w:t>
      </w:r>
    </w:p>
    <w:p>
      <w:pPr>
        <w:pStyle w:val="2"/>
        <w:spacing w:line="420" w:lineRule="atLeast"/>
        <w:ind w:firstLine="31680" w:firstLineChars="200"/>
        <w:rPr>
          <w:rFonts w:ascii="Arial" w:hAnsi="Arial" w:cs="Arial"/>
          <w:color w:val="282828"/>
        </w:rPr>
      </w:pPr>
      <w:r>
        <w:rPr>
          <w:rFonts w:hint="eastAsia" w:ascii="Arial" w:hAnsi="Arial"/>
          <w:color w:val="282828"/>
        </w:rPr>
        <w:t>市场专员</w:t>
      </w:r>
      <w:r>
        <w:rPr>
          <w:rFonts w:ascii="Arial" w:hAnsi="Arial" w:cs="Arial"/>
          <w:color w:val="282828"/>
        </w:rPr>
        <w:t xml:space="preserve">  6</w:t>
      </w:r>
      <w:r>
        <w:rPr>
          <w:rFonts w:hint="eastAsia" w:ascii="Arial" w:hAnsi="Arial"/>
          <w:color w:val="282828"/>
        </w:rPr>
        <w:t>名</w:t>
      </w:r>
    </w:p>
    <w:p>
      <w:pPr>
        <w:pStyle w:val="2"/>
        <w:spacing w:line="420" w:lineRule="atLeast"/>
        <w:ind w:firstLine="31680" w:firstLineChars="200"/>
        <w:rPr>
          <w:rFonts w:ascii="Arial" w:hAnsi="Arial" w:cs="Arial"/>
          <w:color w:val="282828"/>
        </w:rPr>
      </w:pPr>
      <w:r>
        <w:rPr>
          <w:rFonts w:hint="eastAsia" w:ascii="Arial" w:hAnsi="Arial"/>
          <w:color w:val="282828"/>
        </w:rPr>
        <w:t>经理助理</w:t>
      </w:r>
      <w:r>
        <w:rPr>
          <w:rFonts w:ascii="Arial" w:hAnsi="Arial" w:cs="Arial"/>
          <w:color w:val="282828"/>
        </w:rPr>
        <w:t xml:space="preserve">  2</w:t>
      </w:r>
      <w:r>
        <w:rPr>
          <w:rFonts w:hint="eastAsia" w:ascii="Arial" w:hAnsi="Arial"/>
          <w:color w:val="282828"/>
        </w:rPr>
        <w:t>名</w:t>
      </w:r>
    </w:p>
    <w:p>
      <w:pPr>
        <w:pStyle w:val="2"/>
        <w:spacing w:line="420" w:lineRule="atLeast"/>
        <w:ind w:firstLine="420"/>
        <w:rPr>
          <w:rFonts w:ascii="Arial" w:hAnsi="Arial" w:cs="Arial"/>
          <w:color w:val="282828"/>
        </w:rPr>
      </w:pPr>
      <w:r>
        <w:rPr>
          <w:rFonts w:hint="eastAsia" w:ascii="Arial" w:hAnsi="Arial"/>
          <w:color w:val="282828"/>
        </w:rPr>
        <w:t>文员</w:t>
      </w:r>
      <w:r>
        <w:rPr>
          <w:rFonts w:ascii="Arial" w:hAnsi="Arial" w:cs="Arial"/>
          <w:color w:val="282828"/>
        </w:rPr>
        <w:t xml:space="preserve">      1</w:t>
      </w:r>
      <w:r>
        <w:rPr>
          <w:rFonts w:hint="eastAsia" w:ascii="Arial" w:hAnsi="Arial"/>
          <w:color w:val="282828"/>
        </w:rPr>
        <w:t>名</w:t>
      </w:r>
    </w:p>
    <w:p>
      <w:pPr>
        <w:pStyle w:val="2"/>
        <w:spacing w:line="420" w:lineRule="atLeast"/>
        <w:rPr>
          <w:rFonts w:ascii="Arial" w:hAnsi="Arial" w:cs="Arial"/>
          <w:b/>
          <w:bCs/>
          <w:color w:val="282828"/>
          <w:sz w:val="32"/>
          <w:szCs w:val="32"/>
        </w:rPr>
      </w:pPr>
      <w:r>
        <w:rPr>
          <w:rFonts w:hint="eastAsia" w:ascii="Arial" w:hAnsi="Arial"/>
          <w:b/>
          <w:bCs/>
          <w:color w:val="282828"/>
          <w:sz w:val="32"/>
          <w:szCs w:val="32"/>
        </w:rPr>
        <w:t>岗位职责</w:t>
      </w:r>
    </w:p>
    <w:p>
      <w:pPr>
        <w:pStyle w:val="2"/>
        <w:spacing w:line="420" w:lineRule="atLeast"/>
        <w:rPr>
          <w:rFonts w:ascii="Arial" w:hAnsi="Arial" w:cs="Arial"/>
          <w:color w:val="282828"/>
        </w:rPr>
      </w:pPr>
      <w:r>
        <w:rPr>
          <w:rFonts w:ascii="Arial" w:hAnsi="Arial" w:cs="Arial"/>
          <w:color w:val="282828"/>
        </w:rPr>
        <w:t>1</w:t>
      </w:r>
      <w:r>
        <w:rPr>
          <w:rFonts w:hint="eastAsia" w:ascii="Arial" w:hAnsi="Arial"/>
          <w:color w:val="282828"/>
        </w:rPr>
        <w:t>、针对医院销售医疗灭菌监测产品，管理所属区域，完成区域内的销售计划和货款回收。</w:t>
      </w:r>
    </w:p>
    <w:p>
      <w:pPr>
        <w:pStyle w:val="2"/>
        <w:spacing w:line="420" w:lineRule="atLeast"/>
        <w:rPr>
          <w:rFonts w:ascii="Arial" w:hAnsi="Arial" w:cs="Arial"/>
          <w:color w:val="282828"/>
        </w:rPr>
      </w:pPr>
      <w:r>
        <w:rPr>
          <w:rFonts w:ascii="Arial" w:hAnsi="Arial" w:cs="Arial"/>
          <w:color w:val="282828"/>
        </w:rPr>
        <w:t>2</w:t>
      </w:r>
      <w:r>
        <w:rPr>
          <w:rFonts w:hint="eastAsia" w:ascii="Arial" w:hAnsi="Arial"/>
          <w:color w:val="282828"/>
        </w:rPr>
        <w:t>、负责公司产品的销售及推广，定期拜访客户，收集客户信息。</w:t>
      </w:r>
    </w:p>
    <w:p>
      <w:pPr>
        <w:pStyle w:val="2"/>
        <w:spacing w:line="420" w:lineRule="atLeast"/>
        <w:rPr>
          <w:rFonts w:ascii="Arial" w:hAnsi="Arial" w:cs="Arial"/>
          <w:color w:val="282828"/>
        </w:rPr>
      </w:pPr>
      <w:r>
        <w:rPr>
          <w:rFonts w:ascii="Arial" w:hAnsi="Arial" w:cs="Arial"/>
          <w:color w:val="282828"/>
        </w:rPr>
        <w:t>3</w:t>
      </w:r>
      <w:r>
        <w:rPr>
          <w:rFonts w:hint="eastAsia" w:ascii="Arial" w:hAnsi="Arial"/>
          <w:color w:val="282828"/>
        </w:rPr>
        <w:t>、根据公司销售战略与目标计划，完成分管区域与产品的销售计划。</w:t>
      </w:r>
    </w:p>
    <w:p>
      <w:pPr>
        <w:pStyle w:val="2"/>
        <w:spacing w:line="420" w:lineRule="atLeast"/>
        <w:rPr>
          <w:rFonts w:ascii="Arial" w:hAnsi="Arial" w:cs="Arial"/>
          <w:color w:val="282828"/>
        </w:rPr>
      </w:pPr>
      <w:r>
        <w:rPr>
          <w:rFonts w:ascii="Arial" w:hAnsi="Arial" w:cs="Arial"/>
          <w:color w:val="282828"/>
        </w:rPr>
        <w:t>4</w:t>
      </w:r>
      <w:r>
        <w:rPr>
          <w:rFonts w:hint="eastAsia" w:ascii="Arial" w:hAnsi="Arial"/>
          <w:color w:val="282828"/>
        </w:rPr>
        <w:t>、开发新客户、新市场，增加产品销售范围，维护已使用客户。</w:t>
      </w:r>
    </w:p>
    <w:p>
      <w:pPr>
        <w:pStyle w:val="2"/>
        <w:spacing w:line="420" w:lineRule="atLeast"/>
        <w:rPr>
          <w:rFonts w:ascii="Arial" w:hAnsi="Arial" w:cs="Arial"/>
          <w:color w:val="282828"/>
        </w:rPr>
      </w:pPr>
      <w:r>
        <w:rPr>
          <w:rFonts w:ascii="Arial" w:hAnsi="Arial" w:cs="Arial"/>
          <w:color w:val="282828"/>
        </w:rPr>
        <w:t>5</w:t>
      </w:r>
      <w:r>
        <w:rPr>
          <w:rFonts w:hint="eastAsia" w:ascii="Arial" w:hAnsi="Arial"/>
          <w:color w:val="282828"/>
        </w:rPr>
        <w:t>、抗压能力强，服从领导的工作安排，可以适应出差安排。</w:t>
      </w:r>
    </w:p>
    <w:p>
      <w:pPr>
        <w:pStyle w:val="2"/>
        <w:spacing w:line="420" w:lineRule="atLeast"/>
        <w:rPr>
          <w:rFonts w:ascii="Arial" w:hAnsi="Arial" w:cs="Arial"/>
          <w:b/>
          <w:bCs/>
          <w:color w:val="282828"/>
          <w:sz w:val="32"/>
          <w:szCs w:val="32"/>
        </w:rPr>
      </w:pPr>
      <w:r>
        <w:rPr>
          <w:rFonts w:hint="eastAsia" w:ascii="Arial" w:hAnsi="Arial"/>
          <w:b/>
          <w:bCs/>
          <w:color w:val="282828"/>
          <w:sz w:val="32"/>
          <w:szCs w:val="32"/>
        </w:rPr>
        <w:t>任职要求：</w:t>
      </w:r>
    </w:p>
    <w:p>
      <w:pPr>
        <w:pStyle w:val="2"/>
        <w:numPr>
          <w:ilvl w:val="0"/>
          <w:numId w:val="1"/>
        </w:numPr>
        <w:spacing w:line="420" w:lineRule="atLeast"/>
        <w:rPr>
          <w:rFonts w:ascii="Arial" w:hAnsi="Arial" w:cs="Arial"/>
          <w:color w:val="282828"/>
        </w:rPr>
      </w:pPr>
      <w:r>
        <w:rPr>
          <w:rFonts w:hint="eastAsia" w:ascii="Arial" w:hAnsi="Arial"/>
          <w:color w:val="282828"/>
        </w:rPr>
        <w:t>具有较强的独立工作能力和社交技巧，较好的沟通能力、协调能力和团队合作能力。</w:t>
      </w:r>
    </w:p>
    <w:p>
      <w:pPr>
        <w:pStyle w:val="2"/>
        <w:numPr>
          <w:ilvl w:val="0"/>
          <w:numId w:val="1"/>
        </w:numPr>
        <w:spacing w:line="420" w:lineRule="atLeast"/>
        <w:rPr>
          <w:rFonts w:ascii="Arial" w:hAnsi="Arial" w:cs="Arial"/>
          <w:color w:val="282828"/>
        </w:rPr>
      </w:pPr>
      <w:r>
        <w:rPr>
          <w:rFonts w:hint="eastAsia" w:ascii="Arial" w:hAnsi="Arial"/>
          <w:color w:val="282828"/>
        </w:rPr>
        <w:t>精通互联网和</w:t>
      </w:r>
      <w:r>
        <w:rPr>
          <w:rFonts w:ascii="Arial" w:hAnsi="Arial" w:cs="Arial"/>
          <w:color w:val="282828"/>
        </w:rPr>
        <w:t>OFFICE</w:t>
      </w:r>
      <w:r>
        <w:rPr>
          <w:rFonts w:hint="eastAsia" w:ascii="Arial" w:hAnsi="Arial"/>
          <w:color w:val="282828"/>
        </w:rPr>
        <w:t>办公软件。</w:t>
      </w:r>
    </w:p>
    <w:p>
      <w:pPr>
        <w:pStyle w:val="2"/>
        <w:numPr>
          <w:ilvl w:val="0"/>
          <w:numId w:val="1"/>
        </w:numPr>
        <w:spacing w:line="420" w:lineRule="atLeast"/>
        <w:rPr>
          <w:rFonts w:ascii="Arial" w:hAnsi="Arial" w:cs="Arial"/>
          <w:color w:val="282828"/>
        </w:rPr>
      </w:pPr>
      <w:r>
        <w:rPr>
          <w:rFonts w:hint="eastAsia" w:ascii="Arial" w:hAnsi="Arial"/>
          <w:color w:val="282828"/>
        </w:rPr>
        <w:t>亲和力强，工作积极主动，为人乐观向上。</w:t>
      </w:r>
    </w:p>
    <w:p>
      <w:pPr>
        <w:rPr>
          <w:rFonts w:cs="Times New Roman"/>
          <w:sz w:val="24"/>
          <w:szCs w:val="24"/>
        </w:rPr>
      </w:pPr>
      <w:r>
        <w:rPr>
          <w:rFonts w:hint="eastAsia" w:cs="宋体"/>
          <w:b/>
          <w:bCs/>
          <w:sz w:val="32"/>
          <w:szCs w:val="32"/>
        </w:rPr>
        <w:t>薪资待遇</w:t>
      </w:r>
      <w:r>
        <w:rPr>
          <w:rFonts w:hint="eastAsia" w:cs="宋体"/>
          <w:sz w:val="24"/>
          <w:szCs w:val="24"/>
        </w:rPr>
        <w:t>：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int="eastAsia" w:cs="宋体"/>
          <w:sz w:val="24"/>
          <w:szCs w:val="24"/>
        </w:rPr>
        <w:t>试用期无责任底薪</w:t>
      </w:r>
      <w:r>
        <w:rPr>
          <w:sz w:val="24"/>
          <w:szCs w:val="24"/>
        </w:rPr>
        <w:t>3000+</w:t>
      </w:r>
      <w:r>
        <w:rPr>
          <w:rFonts w:hint="eastAsia" w:cs="宋体"/>
          <w:sz w:val="24"/>
          <w:szCs w:val="24"/>
        </w:rPr>
        <w:t>销售提成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int="eastAsia" w:cs="宋体"/>
          <w:sz w:val="24"/>
          <w:szCs w:val="24"/>
        </w:rPr>
        <w:t>公司缴纳五险一金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int="eastAsia" w:cs="宋体"/>
          <w:sz w:val="24"/>
          <w:szCs w:val="24"/>
        </w:rPr>
        <w:t>做五休二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int="eastAsia" w:cs="宋体"/>
          <w:sz w:val="24"/>
          <w:szCs w:val="24"/>
        </w:rPr>
        <w:t>入职后提供住宿</w:t>
      </w:r>
    </w:p>
    <w:p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公司重才爱才，为有抱负的你提供施展才华、实现自身价值的良好平台。欢迎您的加入！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onospace">
    <w:altName w:val="Lath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0701403">
    <w:nsid w:val="571088DB"/>
    <w:multiLevelType w:val="singleLevel"/>
    <w:tmpl w:val="571088DB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6070140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209D"/>
    <w:rsid w:val="00330F07"/>
    <w:rsid w:val="0055209D"/>
    <w:rsid w:val="005B509F"/>
    <w:rsid w:val="0073616D"/>
    <w:rsid w:val="00764385"/>
    <w:rsid w:val="00841897"/>
    <w:rsid w:val="00B1060B"/>
    <w:rsid w:val="00BE3701"/>
    <w:rsid w:val="00FB4442"/>
    <w:rsid w:val="00FF62CC"/>
    <w:rsid w:val="06431ACB"/>
    <w:rsid w:val="0C2B62F1"/>
    <w:rsid w:val="1F49460B"/>
    <w:rsid w:val="373D5AEE"/>
    <w:rsid w:val="3FCB27B3"/>
    <w:rsid w:val="53EC3867"/>
    <w:rsid w:val="54DE59C1"/>
    <w:rsid w:val="556147C1"/>
    <w:rsid w:val="5B2B154B"/>
    <w:rsid w:val="5FF96F44"/>
    <w:rsid w:val="6CAC5717"/>
    <w:rsid w:val="6CE01324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nhideWhenUsed="0" w:uiPriority="99" w:semiHidden="0" w:name="HTML Code"/>
    <w:lsdException w:uiPriority="99" w:name="HTML Definition"/>
    <w:lsdException w:unhideWhenUsed="0" w:uiPriority="99" w:semiHidden="0" w:name="HTML Keyboard"/>
    <w:lsdException w:uiPriority="99" w:name="HTML Preformatted"/>
    <w:lsdException w:unhideWhenUsed="0" w:uiPriority="99" w:semiHidden="0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4">
    <w:name w:val="Strong"/>
    <w:basedOn w:val="3"/>
    <w:qFormat/>
    <w:uiPriority w:val="99"/>
    <w:rPr>
      <w:b/>
      <w:bCs/>
    </w:rPr>
  </w:style>
  <w:style w:type="character" w:styleId="5">
    <w:name w:val="FollowedHyperlink"/>
    <w:basedOn w:val="3"/>
    <w:qFormat/>
    <w:uiPriority w:val="99"/>
    <w:rPr>
      <w:color w:val="auto"/>
      <w:u w:val="none"/>
    </w:rPr>
  </w:style>
  <w:style w:type="character" w:styleId="6">
    <w:name w:val="Emphasis"/>
    <w:basedOn w:val="3"/>
    <w:qFormat/>
    <w:uiPriority w:val="99"/>
  </w:style>
  <w:style w:type="character" w:styleId="7">
    <w:name w:val="Hyperlink"/>
    <w:basedOn w:val="3"/>
    <w:qFormat/>
    <w:uiPriority w:val="99"/>
    <w:rPr>
      <w:color w:val="auto"/>
      <w:u w:val="none"/>
    </w:rPr>
  </w:style>
  <w:style w:type="character" w:styleId="8">
    <w:name w:val="HTML Code"/>
    <w:basedOn w:val="3"/>
    <w:qFormat/>
    <w:uiPriority w:val="99"/>
    <w:rPr>
      <w:rFonts w:ascii="monospace" w:hAnsi="monospace" w:eastAsia="Times New Roman" w:cs="monospace"/>
      <w:sz w:val="21"/>
      <w:szCs w:val="21"/>
    </w:rPr>
  </w:style>
  <w:style w:type="character" w:styleId="9">
    <w:name w:val="HTML Keyboard"/>
    <w:basedOn w:val="3"/>
    <w:uiPriority w:val="99"/>
    <w:rPr>
      <w:rFonts w:ascii="monospace" w:hAnsi="monospace" w:eastAsia="Times New Roman" w:cs="monospace"/>
      <w:color w:val="auto"/>
      <w:sz w:val="21"/>
      <w:szCs w:val="21"/>
      <w:shd w:val="clear" w:color="auto" w:fill="auto"/>
    </w:rPr>
  </w:style>
  <w:style w:type="character" w:styleId="10">
    <w:name w:val="HTML Sample"/>
    <w:basedOn w:val="3"/>
    <w:uiPriority w:val="99"/>
    <w:rPr>
      <w:rFonts w:ascii="monospace" w:hAnsi="monospace" w:eastAsia="Times New Roman" w:cs="monospace"/>
      <w:sz w:val="21"/>
      <w:szCs w:val="21"/>
    </w:rPr>
  </w:style>
  <w:style w:type="character" w:customStyle="1" w:styleId="12">
    <w:name w:val="staffing"/>
    <w:basedOn w:val="3"/>
    <w:qFormat/>
    <w:uiPriority w:val="99"/>
  </w:style>
  <w:style w:type="character" w:customStyle="1" w:styleId="13">
    <w:name w:val="bds_nopic"/>
    <w:basedOn w:val="3"/>
    <w:uiPriority w:val="99"/>
  </w:style>
  <w:style w:type="character" w:customStyle="1" w:styleId="14">
    <w:name w:val="bds_more"/>
    <w:basedOn w:val="3"/>
    <w:uiPriority w:val="99"/>
  </w:style>
  <w:style w:type="character" w:customStyle="1" w:styleId="15">
    <w:name w:val="bds_more1"/>
    <w:basedOn w:val="3"/>
    <w:uiPriority w:val="99"/>
    <w:rPr>
      <w:rFonts w:ascii="宋体" w:hAnsi="宋体" w:eastAsia="宋体" w:cs="宋体"/>
    </w:rPr>
  </w:style>
  <w:style w:type="character" w:customStyle="1" w:styleId="16">
    <w:name w:val="bds_more2"/>
    <w:basedOn w:val="3"/>
    <w:uiPriority w:val="99"/>
  </w:style>
  <w:style w:type="character" w:customStyle="1" w:styleId="17">
    <w:name w:val="bds_more3"/>
    <w:basedOn w:val="3"/>
    <w:uiPriority w:val="99"/>
  </w:style>
  <w:style w:type="character" w:customStyle="1" w:styleId="18">
    <w:name w:val="comtime"/>
    <w:basedOn w:val="3"/>
    <w:uiPriority w:val="99"/>
    <w:rPr>
      <w:rFonts w:ascii="宋体" w:hAnsi="宋体" w:eastAsia="宋体" w:cs="宋体"/>
      <w:b/>
      <w:bCs/>
      <w:color w:val="auto"/>
      <w:sz w:val="18"/>
      <w:szCs w:val="18"/>
    </w:rPr>
  </w:style>
  <w:style w:type="character" w:customStyle="1" w:styleId="19">
    <w:name w:val="btn-q"/>
    <w:basedOn w:val="3"/>
    <w:uiPriority w:val="99"/>
    <w:rPr>
      <w:rFonts w:ascii="Arial" w:hAnsi="Arial" w:cs="Arial"/>
      <w:color w:val="auto"/>
      <w:sz w:val="27"/>
      <w:szCs w:val="27"/>
    </w:rPr>
  </w:style>
  <w:style w:type="character" w:customStyle="1" w:styleId="20">
    <w:name w:val="salanum"/>
    <w:basedOn w:val="3"/>
    <w:uiPriority w:val="99"/>
    <w:rPr>
      <w:color w:val="auto"/>
    </w:rPr>
  </w:style>
  <w:style w:type="character" w:customStyle="1" w:styleId="21">
    <w:name w:val="first-child"/>
    <w:basedOn w:val="3"/>
    <w:uiPriority w:val="99"/>
  </w:style>
  <w:style w:type="character" w:customStyle="1" w:styleId="22">
    <w:name w:val="staffing2"/>
    <w:basedOn w:val="3"/>
    <w:uiPriority w:val="99"/>
  </w:style>
  <w:style w:type="character" w:customStyle="1" w:styleId="23">
    <w:name w:val="bds_nopic1"/>
    <w:basedOn w:val="3"/>
    <w:uiPriority w:val="99"/>
  </w:style>
  <w:style w:type="character" w:customStyle="1" w:styleId="24">
    <w:name w:val="bds_nopic2"/>
    <w:basedOn w:val="3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1</Pages>
  <Words>95</Words>
  <Characters>548</Characters>
  <Lines>0</Lines>
  <Paragraphs>0</Paragraphs>
  <TotalTime>0</TotalTime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2015-05-22T11:28:00Z</dcterms:created>
  <dc:creator>AOC</dc:creator>
  <cp:lastModifiedBy>Administrator</cp:lastModifiedBy>
  <dcterms:modified xsi:type="dcterms:W3CDTF">2016-05-13T06:37:20Z</dcterms:modified>
  <dc:title>公司简介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